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CA" w:rsidRPr="00DA5CCA" w:rsidRDefault="00FB4F47" w:rsidP="00FB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B4F4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</w:t>
      </w:r>
      <w:r w:rsidR="00DA5CCA" w:rsidRPr="00FB4F47">
        <w:rPr>
          <w:rFonts w:ascii="Times New Roman" w:eastAsia="Times New Roman" w:hAnsi="Times New Roman" w:cs="Times New Roman"/>
          <w:b/>
          <w:bCs/>
          <w:sz w:val="32"/>
          <w:szCs w:val="32"/>
          <w:highlight w:val="darkGreen"/>
          <w:lang w:eastAsia="cs-CZ"/>
        </w:rPr>
        <w:t>Smluvní výzkum</w:t>
      </w:r>
      <w:r w:rsidRPr="00FB4F47">
        <w:rPr>
          <w:rFonts w:ascii="Times New Roman" w:eastAsia="Times New Roman" w:hAnsi="Times New Roman" w:cs="Times New Roman"/>
          <w:b/>
          <w:bCs/>
          <w:sz w:val="32"/>
          <w:szCs w:val="32"/>
          <w:highlight w:val="darkGreen"/>
          <w:lang w:eastAsia="cs-CZ"/>
        </w:rPr>
        <w:t xml:space="preserve"> – definice, náležitosti smlouva</w:t>
      </w:r>
      <w:r w:rsidR="00DA5CCA" w:rsidRPr="00FB4F47">
        <w:rPr>
          <w:rFonts w:ascii="Times New Roman" w:eastAsia="Times New Roman" w:hAnsi="Times New Roman" w:cs="Times New Roman"/>
          <w:b/>
          <w:bCs/>
          <w:sz w:val="32"/>
          <w:szCs w:val="32"/>
          <w:highlight w:val="darkGreen"/>
          <w:lang w:eastAsia="cs-CZ"/>
        </w:rPr>
        <w:t xml:space="preserve"> – rok 2015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</w:t>
      </w:r>
    </w:p>
    <w:p w:rsidR="00DA5CCA" w:rsidRPr="00DA5CCA" w:rsidRDefault="00DA5CCA" w:rsidP="00DA5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Definice:</w:t>
      </w:r>
    </w:p>
    <w:p w:rsidR="00DA5CCA" w:rsidRPr="00DA5CCA" w:rsidRDefault="00DA5CCA" w:rsidP="00DA5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Smluvním neboli kontrahovaným výzkumem se rozumí v souladu s článkem 3.2.1 Rámce společenství pro státní podporu výzkumu, vývoje a inovací 2006/C 323/01 výzkum, který je prováděn výzkumnou organizací pro určitý podnik jako služba v situacích kdy</w:t>
      </w:r>
    </w:p>
    <w:p w:rsidR="00DA5CCA" w:rsidRPr="00DA5CCA" w:rsidRDefault="00DA5CCA" w:rsidP="00DA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i) výzkumná organizace obdrží úměrnou úplatu za poskytnutou službu</w:t>
      </w:r>
    </w:p>
    <w:p w:rsidR="00DA5CCA" w:rsidRPr="00DA5CCA" w:rsidRDefault="00DA5CCA" w:rsidP="00DA5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) podnik určí podmínky této služby.</w:t>
      </w:r>
    </w:p>
    <w:p w:rsidR="00DA5CCA" w:rsidRPr="00DA5CCA" w:rsidRDefault="00DA5CCA" w:rsidP="00DA5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 obvykle vlastní veškeré výsledky projektu a nese riziko neúspěchu. Podnik je subjekt vykonávající hospodářské aktivity. Hospodářskou aktivitou se rozumí činnost spočívající v nabízení zboží a služeb na trhu.</w:t>
      </w:r>
    </w:p>
    <w:p w:rsidR="00DA5CCA" w:rsidRPr="00DA5CCA" w:rsidRDefault="00DA5CCA" w:rsidP="00DA5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výzkum lze charakterizovat jako výzkumnou činnost prováděnou výzkumnou organizací, která je spojena s poskytováním služeb s vysokou přidanou hodnotou, tj. obecně služeb objednaných a uhrazených druhou stranou, kde náklady a přiměřený zisk výzkumné organizace jsou rovněž uhrazeny druhou stranou. Jde zejména o výzkumné a vývojové služby, včetně souvisejících konzultačních služeb (např. zpracování vzorků, zakázkové měření, testování apod.). Pokud jde o výnosy z pronájmu specializovaného zařízení, pak je lze započítat pouze v případě, že je pronájem spojen také s prokazatelným poskytnutím výzkumných a vývojových služeb a jedná se o pronájem motivovaný snahou o efektivní využití pořízeného zařízení v podobě doplňkové hospodářské činnosti.</w:t>
      </w:r>
    </w:p>
    <w:p w:rsidR="00DA5CCA" w:rsidRPr="00DA5CCA" w:rsidRDefault="00DA5CCA" w:rsidP="00DA5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Výsledkem projektu smluvního výzkumu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obvykle některý z následujících druhů výsledků (dle RIV 2013): </w:t>
      </w:r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 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patent,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polop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poloprovoz,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tech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ověřená technologie,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odru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odrůda,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plem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plemeno,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uzit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užitný vzor,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prum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průmyslový vzor,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prot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prototyp,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funk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funkční vzorek,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leg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výsledky promítnuté do právních předpisů a norem,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neleg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výsledky promítnuté do směrnic a předpisů nelegislativní povahy závazných v rámci kompetence příslušného poskytovatele,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konc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výsledky promítnuté do schválených strategických a koncepčních dokumentů </w:t>
      </w:r>
      <w:proofErr w:type="spellStart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orgánů státní nebo veřejné správy,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met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certifikovaná metodika,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lec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léčebný postup,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pam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památkový postup,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map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specializovaná mapa s odborným obsahem, </w:t>
      </w:r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 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software, </w:t>
      </w:r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výzkumná zpráva, </w:t>
      </w:r>
      <w:proofErr w:type="spellStart"/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souhrn</w:t>
      </w:r>
      <w:proofErr w:type="spellEnd"/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souhrnná výzkumná zpráva. </w:t>
      </w:r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Objednatel smluvního výzkumu: 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je subjekt českého i zahraničního soukromého či státního sektoru.</w:t>
      </w:r>
    </w:p>
    <w:p w:rsidR="00DA5CCA" w:rsidRPr="00DA5CCA" w:rsidRDefault="00DA5CCA" w:rsidP="00DA5C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CCA">
        <w:rPr>
          <w:rStyle w:val="Siln"/>
          <w:rFonts w:ascii="Times New Roman" w:hAnsi="Times New Roman" w:cs="Times New Roman"/>
          <w:color w:val="000000"/>
          <w:sz w:val="24"/>
          <w:szCs w:val="24"/>
        </w:rPr>
        <w:t>Do smluvního výzkumu se nezapočítáv</w:t>
      </w:r>
      <w:r w:rsidRPr="00DA5CCA">
        <w:rPr>
          <w:rStyle w:val="Siln"/>
          <w:rFonts w:ascii="Times New Roman" w:hAnsi="Times New Roman" w:cs="Times New Roman"/>
          <w:sz w:val="24"/>
          <w:szCs w:val="24"/>
        </w:rPr>
        <w:t xml:space="preserve">ají </w:t>
      </w:r>
      <w:r w:rsidRPr="00DA5CCA">
        <w:rPr>
          <w:rFonts w:ascii="Times New Roman" w:hAnsi="Times New Roman" w:cs="Times New Roman"/>
          <w:sz w:val="24"/>
          <w:szCs w:val="24"/>
        </w:rPr>
        <w:t xml:space="preserve">výnosy z prodeje či pronájmu nemovitostí, z pronájmu (běžného) zařízení, výnosy z prodeje materiálu a výrobků (s výjimkou zakázkového vývoje a výroby prototypů). Obecně se nezapočítávají výnosy z aktivit, které nemají souvislost s výzkumnou a vývojovou činností výzkumné organizace. Smluvním výzkumem také není účast na projektech </w:t>
      </w:r>
      <w:proofErr w:type="spellStart"/>
      <w:r w:rsidRPr="00DA5CCA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DA5CCA">
        <w:rPr>
          <w:rFonts w:ascii="Times New Roman" w:hAnsi="Times New Roman" w:cs="Times New Roman"/>
          <w:sz w:val="24"/>
          <w:szCs w:val="24"/>
        </w:rPr>
        <w:t xml:space="preserve"> (programových i grantových) a veřejných zakázkách ve </w:t>
      </w:r>
      <w:proofErr w:type="spellStart"/>
      <w:r w:rsidRPr="00DA5CCA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Pr="00DA5CCA">
        <w:rPr>
          <w:rFonts w:ascii="Times New Roman" w:hAnsi="Times New Roman" w:cs="Times New Roman"/>
          <w:sz w:val="24"/>
          <w:szCs w:val="24"/>
        </w:rPr>
        <w:t xml:space="preserve"> financovaných z veřejných rozpočtů, ve kterých VO je v postavení příjemce nebo dalšího účastníka řešení projektu (dříve </w:t>
      </w:r>
      <w:proofErr w:type="spellStart"/>
      <w:r w:rsidRPr="00DA5CCA">
        <w:rPr>
          <w:rFonts w:ascii="Times New Roman" w:hAnsi="Times New Roman" w:cs="Times New Roman"/>
          <w:sz w:val="24"/>
          <w:szCs w:val="24"/>
        </w:rPr>
        <w:t>spolupříjemce</w:t>
      </w:r>
      <w:proofErr w:type="spellEnd"/>
      <w:r w:rsidRPr="00DA5CCA">
        <w:rPr>
          <w:rFonts w:ascii="Times New Roman" w:hAnsi="Times New Roman" w:cs="Times New Roman"/>
          <w:sz w:val="24"/>
          <w:szCs w:val="24"/>
        </w:rPr>
        <w:t>).</w:t>
      </w:r>
    </w:p>
    <w:p w:rsidR="00DA5CCA" w:rsidRPr="00DA5CCA" w:rsidRDefault="00DA5CCA" w:rsidP="00DA5C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CCA" w:rsidRPr="00DA5CCA" w:rsidRDefault="00DA5CCA" w:rsidP="00DA5C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CCA" w:rsidRPr="00DA5CCA" w:rsidRDefault="00DA5CCA" w:rsidP="00DA5C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CCA" w:rsidRPr="00DA5CCA" w:rsidRDefault="00DA5CCA" w:rsidP="00DA5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Smlouvou o dílo</w:t>
      </w: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doporučené náležitosti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ustanovení, pojmy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smlouvy, přesné zadání díla, jasná definice výsledku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dodání díla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Cena díla, platební podmínky, fakturace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provádění díla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díla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 zhotovitele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 objednatele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Otázky duševního vlastnictví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od smlouvy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Sankce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Spory, rozhodné právo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Důvěrná povaha informací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Styk mezi stranami, způsob komunikace, kontaktní adresa spojení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od smlouvy</w:t>
      </w:r>
    </w:p>
    <w:p w:rsidR="00DA5CCA" w:rsidRPr="00DA5CCA" w:rsidRDefault="00DA5CCA" w:rsidP="00DA5C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5CCA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ustanovení</w:t>
      </w:r>
    </w:p>
    <w:p w:rsidR="00F158F4" w:rsidRDefault="00F158F4" w:rsidP="00DA5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537" w:rsidRDefault="00397537" w:rsidP="00DA5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537" w:rsidRPr="00DA5CCA" w:rsidRDefault="00397537" w:rsidP="00DA5C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129855"/>
            <wp:effectExtent l="0" t="0" r="0" b="3810"/>
            <wp:docPr id="1" name="Obrázek 1" descr="C:\Users\Bohda\Desktop\c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da\Desktop\ct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537" w:rsidRPr="00DA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E5"/>
    <w:multiLevelType w:val="multilevel"/>
    <w:tmpl w:val="0B94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A4970"/>
    <w:multiLevelType w:val="multilevel"/>
    <w:tmpl w:val="0E62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E"/>
    <w:rsid w:val="00397537"/>
    <w:rsid w:val="003A128E"/>
    <w:rsid w:val="00DA5CCA"/>
    <w:rsid w:val="00F158F4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5CC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A5CC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5CC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A5CC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2883</Characters>
  <Application>Microsoft Office Word</Application>
  <DocSecurity>0</DocSecurity>
  <Lines>24</Lines>
  <Paragraphs>6</Paragraphs>
  <ScaleCrop>false</ScaleCrop>
  <Company>Mendelova univerzita v Brně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xslegrov</dc:creator>
  <cp:keywords/>
  <dc:description/>
  <cp:lastModifiedBy>xslegrov</cp:lastModifiedBy>
  <cp:revision>5</cp:revision>
  <dcterms:created xsi:type="dcterms:W3CDTF">2016-01-22T11:38:00Z</dcterms:created>
  <dcterms:modified xsi:type="dcterms:W3CDTF">2016-01-22T11:48:00Z</dcterms:modified>
</cp:coreProperties>
</file>